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13" w:rsidRDefault="00040C4D" w:rsidP="0085341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PH+pool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PH</w:t>
      </w:r>
      <w:r w:rsidRPr="00040C4D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gramStart"/>
      <w:r w:rsidR="00853413">
        <w:rPr>
          <w:rFonts w:ascii="Times New Roman" w:hAnsi="Times New Roman" w:cs="Times New Roman"/>
          <w:b/>
          <w:sz w:val="28"/>
          <w:szCs w:val="28"/>
          <w:lang w:val="en-US"/>
        </w:rPr>
        <w:t>pool</w:t>
      </w:r>
      <w:r w:rsidRPr="00040C4D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minus)</w:t>
      </w:r>
      <w:r w:rsidR="0085341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liquid</w:t>
      </w:r>
    </w:p>
    <w:p w:rsidR="00853413" w:rsidRDefault="00853413" w:rsidP="008534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Химия для бассейнов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РН+пул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3413">
        <w:rPr>
          <w:rFonts w:ascii="Times New Roman" w:hAnsi="Times New Roman" w:cs="Times New Roman"/>
          <w:b/>
          <w:sz w:val="28"/>
          <w:szCs w:val="28"/>
        </w:rPr>
        <w:t>РН-пул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C4D">
        <w:rPr>
          <w:rFonts w:ascii="Times New Roman" w:hAnsi="Times New Roman" w:cs="Times New Roman"/>
          <w:b/>
          <w:sz w:val="28"/>
          <w:szCs w:val="28"/>
        </w:rPr>
        <w:t>(минус</w:t>
      </w:r>
      <w:proofErr w:type="gramStart"/>
      <w:r w:rsidR="00040C4D">
        <w:rPr>
          <w:rFonts w:ascii="Times New Roman" w:hAnsi="Times New Roman" w:cs="Times New Roman"/>
          <w:b/>
          <w:sz w:val="28"/>
          <w:szCs w:val="28"/>
        </w:rPr>
        <w:t>)ж</w:t>
      </w:r>
      <w:proofErr w:type="gramEnd"/>
      <w:r w:rsidR="00040C4D">
        <w:rPr>
          <w:rFonts w:ascii="Times New Roman" w:hAnsi="Times New Roman" w:cs="Times New Roman"/>
          <w:b/>
          <w:sz w:val="28"/>
          <w:szCs w:val="28"/>
        </w:rPr>
        <w:t xml:space="preserve">идкий </w:t>
      </w:r>
    </w:p>
    <w:p w:rsidR="00853413" w:rsidRDefault="00853413" w:rsidP="008534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Жидкое средство для снижения уровня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воде бассейнов. Раствор содержит кислотосодержащие вещества, специально стабилизированные антикоррозийными добавками.</w:t>
      </w:r>
    </w:p>
    <w:p w:rsidR="00853413" w:rsidRDefault="00853413" w:rsidP="008534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Высокая плотность раствора</w:t>
      </w:r>
    </w:p>
    <w:p w:rsidR="00853413" w:rsidRDefault="00853413" w:rsidP="008534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Растворяется быстро и не пенится</w:t>
      </w:r>
    </w:p>
    <w:p w:rsidR="00853413" w:rsidRDefault="00853413" w:rsidP="008534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Экономичный</w:t>
      </w:r>
    </w:p>
    <w:p w:rsidR="00853413" w:rsidRPr="00853413" w:rsidRDefault="00853413" w:rsidP="008534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Регулятор кислотности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РН-пул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жидкий является одним из основных препаратов, используемых для обработки воды в бассейнах, в которых установлены автоматические станции дозирования.</w:t>
      </w:r>
    </w:p>
    <w:p w:rsidR="00853413" w:rsidRDefault="00853413" w:rsidP="00217AF7">
      <w:pPr>
        <w:jc w:val="center"/>
        <w:rPr>
          <w:rFonts w:ascii="Times New Roman" w:hAnsi="Times New Roman" w:cs="Times New Roman"/>
          <w:b/>
          <w:i/>
        </w:rPr>
      </w:pPr>
    </w:p>
    <w:p w:rsidR="00CB6F4A" w:rsidRPr="00F66DE6" w:rsidRDefault="00217AF7" w:rsidP="00217AF7">
      <w:pPr>
        <w:jc w:val="center"/>
        <w:rPr>
          <w:rFonts w:ascii="Times New Roman" w:hAnsi="Times New Roman" w:cs="Times New Roman"/>
          <w:b/>
          <w:i/>
        </w:rPr>
      </w:pPr>
      <w:r w:rsidRPr="00F66DE6">
        <w:rPr>
          <w:rFonts w:ascii="Times New Roman" w:hAnsi="Times New Roman" w:cs="Times New Roman"/>
          <w:b/>
          <w:i/>
        </w:rPr>
        <w:t>Инструкция по применению</w:t>
      </w:r>
    </w:p>
    <w:p w:rsidR="00217AF7" w:rsidRPr="00D20C27" w:rsidRDefault="00217AF7" w:rsidP="00217AF7">
      <w:pPr>
        <w:rPr>
          <w:rFonts w:ascii="Times New Roman" w:hAnsi="Times New Roman" w:cs="Times New Roman"/>
          <w:b/>
          <w:sz w:val="32"/>
          <w:szCs w:val="32"/>
        </w:rPr>
      </w:pPr>
      <w:r w:rsidRPr="00D20C27">
        <w:rPr>
          <w:rFonts w:ascii="Times New Roman" w:hAnsi="Times New Roman" w:cs="Times New Roman"/>
          <w:b/>
          <w:sz w:val="32"/>
          <w:szCs w:val="32"/>
        </w:rPr>
        <w:t>РН-пул</w:t>
      </w:r>
      <w:r w:rsidR="00EC3C0E">
        <w:rPr>
          <w:rFonts w:ascii="Times New Roman" w:hAnsi="Times New Roman" w:cs="Times New Roman"/>
          <w:b/>
          <w:sz w:val="32"/>
          <w:szCs w:val="32"/>
        </w:rPr>
        <w:t>(минус)</w:t>
      </w:r>
      <w:r w:rsidRPr="00D20C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37CB">
        <w:rPr>
          <w:rFonts w:ascii="Times New Roman" w:hAnsi="Times New Roman" w:cs="Times New Roman"/>
          <w:b/>
          <w:sz w:val="32"/>
          <w:szCs w:val="32"/>
        </w:rPr>
        <w:t>жидкий</w:t>
      </w:r>
      <w:r w:rsidRPr="00D20C27">
        <w:rPr>
          <w:rFonts w:ascii="Times New Roman" w:hAnsi="Times New Roman" w:cs="Times New Roman"/>
          <w:b/>
          <w:sz w:val="32"/>
          <w:szCs w:val="32"/>
        </w:rPr>
        <w:t>.</w:t>
      </w:r>
    </w:p>
    <w:p w:rsidR="00217AF7" w:rsidRPr="00D20C27" w:rsidRDefault="00217AF7" w:rsidP="00217AF7">
      <w:pPr>
        <w:rPr>
          <w:rFonts w:ascii="Times New Roman" w:hAnsi="Times New Roman" w:cs="Times New Roman"/>
        </w:rPr>
      </w:pPr>
      <w:r w:rsidRPr="00D20C27">
        <w:rPr>
          <w:rFonts w:ascii="Times New Roman" w:hAnsi="Times New Roman" w:cs="Times New Roman"/>
        </w:rPr>
        <w:tab/>
        <w:t xml:space="preserve">Если вода в бассейне имеет высокий уровень </w:t>
      </w:r>
      <w:proofErr w:type="spellStart"/>
      <w:r w:rsidR="00040C4D">
        <w:rPr>
          <w:rFonts w:ascii="Times New Roman" w:hAnsi="Times New Roman" w:cs="Times New Roman"/>
          <w:b/>
        </w:rPr>
        <w:t>р</w:t>
      </w:r>
      <w:r w:rsidRPr="00F66DE6">
        <w:rPr>
          <w:rFonts w:ascii="Times New Roman" w:hAnsi="Times New Roman" w:cs="Times New Roman"/>
          <w:b/>
        </w:rPr>
        <w:t>Н</w:t>
      </w:r>
      <w:proofErr w:type="spellEnd"/>
      <w:r w:rsidRPr="00D20C27">
        <w:rPr>
          <w:rFonts w:ascii="Times New Roman" w:hAnsi="Times New Roman" w:cs="Times New Roman"/>
        </w:rPr>
        <w:t xml:space="preserve"> (выше чем 7,5), то Вам необходим препарат </w:t>
      </w:r>
      <w:proofErr w:type="spellStart"/>
      <w:r w:rsidRPr="00D20C27">
        <w:rPr>
          <w:rFonts w:ascii="Times New Roman" w:hAnsi="Times New Roman" w:cs="Times New Roman"/>
        </w:rPr>
        <w:t>РН-пул</w:t>
      </w:r>
      <w:proofErr w:type="spellEnd"/>
      <w:r w:rsidRPr="00D20C27">
        <w:rPr>
          <w:rFonts w:ascii="Times New Roman" w:hAnsi="Times New Roman" w:cs="Times New Roman"/>
        </w:rPr>
        <w:t xml:space="preserve"> </w:t>
      </w:r>
      <w:r w:rsidR="00D654A2">
        <w:rPr>
          <w:rFonts w:ascii="Times New Roman" w:hAnsi="Times New Roman" w:cs="Times New Roman"/>
        </w:rPr>
        <w:t>жидкий</w:t>
      </w:r>
      <w:r w:rsidRPr="00D20C27">
        <w:rPr>
          <w:rFonts w:ascii="Times New Roman" w:hAnsi="Times New Roman" w:cs="Times New Roman"/>
        </w:rPr>
        <w:t xml:space="preserve">. Дезинфекция воды в плавательном бассейне предполагает значение </w:t>
      </w:r>
      <w:proofErr w:type="spellStart"/>
      <w:r w:rsidR="00040C4D">
        <w:rPr>
          <w:rFonts w:ascii="Times New Roman" w:hAnsi="Times New Roman" w:cs="Times New Roman"/>
          <w:b/>
        </w:rPr>
        <w:t>р</w:t>
      </w:r>
      <w:r w:rsidRPr="00F66DE6">
        <w:rPr>
          <w:rFonts w:ascii="Times New Roman" w:hAnsi="Times New Roman" w:cs="Times New Roman"/>
          <w:b/>
        </w:rPr>
        <w:t>Н</w:t>
      </w:r>
      <w:proofErr w:type="spellEnd"/>
      <w:r w:rsidRPr="00F66DE6">
        <w:rPr>
          <w:rFonts w:ascii="Times New Roman" w:hAnsi="Times New Roman" w:cs="Times New Roman"/>
          <w:b/>
        </w:rPr>
        <w:t xml:space="preserve"> </w:t>
      </w:r>
      <w:r w:rsidRPr="00D20C27">
        <w:rPr>
          <w:rFonts w:ascii="Times New Roman" w:hAnsi="Times New Roman" w:cs="Times New Roman"/>
        </w:rPr>
        <w:t xml:space="preserve">7,0-7,4, если уровень </w:t>
      </w:r>
      <w:r w:rsidRPr="00F66DE6">
        <w:rPr>
          <w:rFonts w:ascii="Times New Roman" w:hAnsi="Times New Roman" w:cs="Times New Roman"/>
          <w:b/>
        </w:rPr>
        <w:t>РН</w:t>
      </w:r>
      <w:r w:rsidRPr="00D20C27">
        <w:rPr>
          <w:rFonts w:ascii="Times New Roman" w:hAnsi="Times New Roman" w:cs="Times New Roman"/>
        </w:rPr>
        <w:t xml:space="preserve"> выше, значительно сокращается активность дезинфицирующих средств и коагулянтов, появляется раздражение слизистых оболочек человека и выпадение известковых отложений. Препарат представляет собой </w:t>
      </w:r>
      <w:r w:rsidR="00D654A2">
        <w:rPr>
          <w:rFonts w:ascii="Times New Roman" w:hAnsi="Times New Roman" w:cs="Times New Roman"/>
        </w:rPr>
        <w:t>жидкость.</w:t>
      </w:r>
    </w:p>
    <w:p w:rsidR="00D654A2" w:rsidRDefault="00217AF7" w:rsidP="00217AF7">
      <w:pPr>
        <w:rPr>
          <w:rFonts w:ascii="Times New Roman" w:hAnsi="Times New Roman" w:cs="Times New Roman"/>
        </w:rPr>
      </w:pPr>
      <w:proofErr w:type="spellStart"/>
      <w:r w:rsidRPr="00D20C27">
        <w:rPr>
          <w:rFonts w:ascii="Times New Roman" w:hAnsi="Times New Roman" w:cs="Times New Roman"/>
        </w:rPr>
        <w:t>РН-пул</w:t>
      </w:r>
      <w:proofErr w:type="spellEnd"/>
      <w:r w:rsidRPr="00D20C27">
        <w:rPr>
          <w:rFonts w:ascii="Times New Roman" w:hAnsi="Times New Roman" w:cs="Times New Roman"/>
        </w:rPr>
        <w:t xml:space="preserve"> </w:t>
      </w:r>
      <w:r w:rsidR="00D654A2">
        <w:rPr>
          <w:rFonts w:ascii="Times New Roman" w:hAnsi="Times New Roman" w:cs="Times New Roman"/>
        </w:rPr>
        <w:t>жидкий</w:t>
      </w:r>
      <w:r w:rsidRPr="00D20C27">
        <w:rPr>
          <w:rFonts w:ascii="Times New Roman" w:hAnsi="Times New Roman" w:cs="Times New Roman"/>
        </w:rPr>
        <w:t xml:space="preserve"> – отличает высокая </w:t>
      </w:r>
      <w:r w:rsidR="00D654A2">
        <w:rPr>
          <w:rFonts w:ascii="Times New Roman" w:hAnsi="Times New Roman" w:cs="Times New Roman"/>
        </w:rPr>
        <w:t>плотность раствора и удобство использования</w:t>
      </w:r>
      <w:r w:rsidRPr="00D20C27">
        <w:rPr>
          <w:rFonts w:ascii="Times New Roman" w:hAnsi="Times New Roman" w:cs="Times New Roman"/>
        </w:rPr>
        <w:t>,</w:t>
      </w:r>
      <w:r w:rsidR="00D654A2">
        <w:rPr>
          <w:rFonts w:ascii="Times New Roman" w:hAnsi="Times New Roman" w:cs="Times New Roman"/>
        </w:rPr>
        <w:t xml:space="preserve"> препарат не нужно разбавлять, а сразу можно использовать по назначению.</w:t>
      </w:r>
      <w:r w:rsidRPr="00D20C27">
        <w:rPr>
          <w:rFonts w:ascii="Times New Roman" w:hAnsi="Times New Roman" w:cs="Times New Roman"/>
        </w:rPr>
        <w:t xml:space="preserve"> </w:t>
      </w:r>
    </w:p>
    <w:p w:rsidR="00217AF7" w:rsidRPr="00D20C27" w:rsidRDefault="00217AF7" w:rsidP="00217AF7">
      <w:pPr>
        <w:rPr>
          <w:rFonts w:ascii="Times New Roman" w:hAnsi="Times New Roman" w:cs="Times New Roman"/>
        </w:rPr>
      </w:pPr>
      <w:r w:rsidRPr="00032A11">
        <w:rPr>
          <w:rFonts w:ascii="Times New Roman" w:hAnsi="Times New Roman" w:cs="Times New Roman"/>
          <w:b/>
          <w:sz w:val="28"/>
          <w:szCs w:val="28"/>
          <w:u w:val="single"/>
        </w:rPr>
        <w:t>Способ применения</w:t>
      </w:r>
      <w:r w:rsidRPr="00D20C27">
        <w:rPr>
          <w:rFonts w:ascii="Times New Roman" w:hAnsi="Times New Roman" w:cs="Times New Roman"/>
        </w:rPr>
        <w:t xml:space="preserve">: </w:t>
      </w:r>
      <w:r w:rsidR="00040C4D">
        <w:rPr>
          <w:rFonts w:ascii="Times New Roman" w:hAnsi="Times New Roman" w:cs="Times New Roman"/>
        </w:rPr>
        <w:t xml:space="preserve">Если у Вас нет автоматической станции </w:t>
      </w:r>
      <w:proofErr w:type="spellStart"/>
      <w:r w:rsidR="00040C4D">
        <w:rPr>
          <w:rFonts w:ascii="Times New Roman" w:hAnsi="Times New Roman" w:cs="Times New Roman"/>
        </w:rPr>
        <w:t>дозации</w:t>
      </w:r>
      <w:proofErr w:type="spellEnd"/>
      <w:r w:rsidR="00040C4D">
        <w:rPr>
          <w:rFonts w:ascii="Times New Roman" w:hAnsi="Times New Roman" w:cs="Times New Roman"/>
        </w:rPr>
        <w:t xml:space="preserve">  и Вы выбрали этот препарат для понижения уровня </w:t>
      </w:r>
      <w:proofErr w:type="spellStart"/>
      <w:r w:rsidR="00040C4D">
        <w:rPr>
          <w:rFonts w:ascii="Times New Roman" w:hAnsi="Times New Roman" w:cs="Times New Roman"/>
        </w:rPr>
        <w:t>рН</w:t>
      </w:r>
      <w:proofErr w:type="spellEnd"/>
      <w:r w:rsidR="00040C4D">
        <w:rPr>
          <w:rFonts w:ascii="Times New Roman" w:hAnsi="Times New Roman" w:cs="Times New Roman"/>
        </w:rPr>
        <w:t xml:space="preserve"> в </w:t>
      </w:r>
      <w:proofErr w:type="spellStart"/>
      <w:r w:rsidR="00040C4D">
        <w:rPr>
          <w:rFonts w:ascii="Times New Roman" w:hAnsi="Times New Roman" w:cs="Times New Roman"/>
        </w:rPr>
        <w:t>бассейне</w:t>
      </w:r>
      <w:proofErr w:type="gramStart"/>
      <w:r w:rsidR="00040C4D">
        <w:rPr>
          <w:rFonts w:ascii="Times New Roman" w:hAnsi="Times New Roman" w:cs="Times New Roman"/>
        </w:rPr>
        <w:t>.Д</w:t>
      </w:r>
      <w:proofErr w:type="gramEnd"/>
      <w:r w:rsidR="00040C4D">
        <w:rPr>
          <w:rFonts w:ascii="Times New Roman" w:hAnsi="Times New Roman" w:cs="Times New Roman"/>
        </w:rPr>
        <w:t>оба</w:t>
      </w:r>
      <w:r w:rsidR="00A7231B">
        <w:rPr>
          <w:rFonts w:ascii="Times New Roman" w:hAnsi="Times New Roman" w:cs="Times New Roman"/>
        </w:rPr>
        <w:t>вляйте</w:t>
      </w:r>
      <w:proofErr w:type="spellEnd"/>
      <w:r w:rsidR="00A7231B">
        <w:rPr>
          <w:rFonts w:ascii="Times New Roman" w:hAnsi="Times New Roman" w:cs="Times New Roman"/>
        </w:rPr>
        <w:t xml:space="preserve"> </w:t>
      </w:r>
      <w:r w:rsidR="00040C4D">
        <w:rPr>
          <w:rFonts w:ascii="Times New Roman" w:hAnsi="Times New Roman" w:cs="Times New Roman"/>
        </w:rPr>
        <w:t xml:space="preserve"> </w:t>
      </w:r>
      <w:proofErr w:type="spellStart"/>
      <w:r w:rsidR="00040C4D">
        <w:rPr>
          <w:rFonts w:ascii="Times New Roman" w:hAnsi="Times New Roman" w:cs="Times New Roman"/>
        </w:rPr>
        <w:t>РН-пул</w:t>
      </w:r>
      <w:proofErr w:type="spellEnd"/>
      <w:r w:rsidR="00040C4D">
        <w:rPr>
          <w:rFonts w:ascii="Times New Roman" w:hAnsi="Times New Roman" w:cs="Times New Roman"/>
        </w:rPr>
        <w:t>(минус)жидкий</w:t>
      </w:r>
      <w:r w:rsidR="00A7231B">
        <w:rPr>
          <w:rFonts w:ascii="Times New Roman" w:hAnsi="Times New Roman" w:cs="Times New Roman"/>
        </w:rPr>
        <w:t xml:space="preserve"> по периметру бассейна ,включите</w:t>
      </w:r>
      <w:r w:rsidRPr="00D20C27">
        <w:rPr>
          <w:rFonts w:ascii="Times New Roman" w:hAnsi="Times New Roman" w:cs="Times New Roman"/>
        </w:rPr>
        <w:t xml:space="preserve"> фильтровальную установку для полного перемешивания.</w:t>
      </w:r>
    </w:p>
    <w:p w:rsidR="00D20C27" w:rsidRPr="00D20C27" w:rsidRDefault="00D20C27" w:rsidP="00217AF7">
      <w:pPr>
        <w:rPr>
          <w:rFonts w:ascii="Times New Roman" w:hAnsi="Times New Roman" w:cs="Times New Roman"/>
        </w:rPr>
      </w:pPr>
      <w:r w:rsidRPr="00D20C27">
        <w:rPr>
          <w:rFonts w:ascii="Times New Roman" w:hAnsi="Times New Roman" w:cs="Times New Roman"/>
        </w:rPr>
        <w:t xml:space="preserve">Не выливайте весь </w:t>
      </w:r>
      <w:r w:rsidR="00D654A2">
        <w:rPr>
          <w:rFonts w:ascii="Times New Roman" w:hAnsi="Times New Roman" w:cs="Times New Roman"/>
        </w:rPr>
        <w:t>препарат</w:t>
      </w:r>
      <w:r w:rsidRPr="00D20C27">
        <w:rPr>
          <w:rFonts w:ascii="Times New Roman" w:hAnsi="Times New Roman" w:cs="Times New Roman"/>
        </w:rPr>
        <w:t xml:space="preserve"> перед всасывающими форсунками или </w:t>
      </w:r>
      <w:proofErr w:type="spellStart"/>
      <w:r w:rsidRPr="00D20C27">
        <w:rPr>
          <w:rFonts w:ascii="Times New Roman" w:hAnsi="Times New Roman" w:cs="Times New Roman"/>
        </w:rPr>
        <w:t>скиммером</w:t>
      </w:r>
      <w:proofErr w:type="spellEnd"/>
      <w:r w:rsidRPr="00D20C27">
        <w:rPr>
          <w:rFonts w:ascii="Times New Roman" w:hAnsi="Times New Roman" w:cs="Times New Roman"/>
        </w:rPr>
        <w:t xml:space="preserve">, концентрированный </w:t>
      </w:r>
      <w:r w:rsidR="00D654A2">
        <w:rPr>
          <w:rFonts w:ascii="Times New Roman" w:hAnsi="Times New Roman" w:cs="Times New Roman"/>
        </w:rPr>
        <w:t>препарат</w:t>
      </w:r>
      <w:r w:rsidRPr="00D20C27">
        <w:rPr>
          <w:rFonts w:ascii="Times New Roman" w:hAnsi="Times New Roman" w:cs="Times New Roman"/>
        </w:rPr>
        <w:t xml:space="preserve"> может повредить Вашу систему фильтрации.</w:t>
      </w:r>
    </w:p>
    <w:p w:rsidR="00D20C27" w:rsidRPr="00D20C27" w:rsidRDefault="00D20C27" w:rsidP="00217AF7">
      <w:pPr>
        <w:rPr>
          <w:rFonts w:ascii="Times New Roman" w:hAnsi="Times New Roman" w:cs="Times New Roman"/>
        </w:rPr>
      </w:pPr>
      <w:r w:rsidRPr="00D20C27">
        <w:rPr>
          <w:rFonts w:ascii="Times New Roman" w:hAnsi="Times New Roman" w:cs="Times New Roman"/>
        </w:rPr>
        <w:t>Не добавляйте препарат в бассейн, когда в нем купаются люди.</w:t>
      </w:r>
    </w:p>
    <w:p w:rsidR="00D20C27" w:rsidRPr="00D20C27" w:rsidRDefault="00D20C27" w:rsidP="00217AF7">
      <w:pPr>
        <w:rPr>
          <w:rFonts w:ascii="Times New Roman" w:hAnsi="Times New Roman" w:cs="Times New Roman"/>
        </w:rPr>
      </w:pPr>
      <w:r w:rsidRPr="00D20C27">
        <w:rPr>
          <w:rFonts w:ascii="Times New Roman" w:hAnsi="Times New Roman" w:cs="Times New Roman"/>
        </w:rPr>
        <w:t>После добавления препарата необходим технический перерыв – 30 минут. В это время купание запрещено!</w:t>
      </w:r>
    </w:p>
    <w:p w:rsidR="00D20C27" w:rsidRDefault="00D20C27" w:rsidP="00217AF7">
      <w:pPr>
        <w:rPr>
          <w:rFonts w:ascii="Times New Roman" w:hAnsi="Times New Roman" w:cs="Times New Roman"/>
        </w:rPr>
      </w:pPr>
      <w:r w:rsidRPr="00D20C27">
        <w:rPr>
          <w:rFonts w:ascii="Times New Roman" w:hAnsi="Times New Roman" w:cs="Times New Roman"/>
          <w:b/>
          <w:sz w:val="32"/>
          <w:szCs w:val="32"/>
          <w:u w:val="single"/>
        </w:rPr>
        <w:t>Дозирование:</w:t>
      </w:r>
      <w:r w:rsidRPr="00D20C27">
        <w:rPr>
          <w:rFonts w:ascii="Times New Roman" w:hAnsi="Times New Roman" w:cs="Times New Roman"/>
        </w:rPr>
        <w:t xml:space="preserve"> Для понижения уровня РН на 0,1 – необходимо добавить препарат </w:t>
      </w:r>
      <w:proofErr w:type="spellStart"/>
      <w:r w:rsidRPr="00D20C27">
        <w:rPr>
          <w:rFonts w:ascii="Times New Roman" w:hAnsi="Times New Roman" w:cs="Times New Roman"/>
        </w:rPr>
        <w:t>РН-пул</w:t>
      </w:r>
      <w:proofErr w:type="spellEnd"/>
      <w:r w:rsidRPr="00D20C27">
        <w:rPr>
          <w:rFonts w:ascii="Times New Roman" w:hAnsi="Times New Roman" w:cs="Times New Roman"/>
        </w:rPr>
        <w:t xml:space="preserve"> </w:t>
      </w:r>
      <w:r w:rsidR="00040C4D">
        <w:rPr>
          <w:rFonts w:ascii="Times New Roman" w:hAnsi="Times New Roman" w:cs="Times New Roman"/>
        </w:rPr>
        <w:t xml:space="preserve">(минус) </w:t>
      </w:r>
      <w:r w:rsidR="00D654A2">
        <w:rPr>
          <w:rFonts w:ascii="Times New Roman" w:hAnsi="Times New Roman" w:cs="Times New Roman"/>
        </w:rPr>
        <w:t>жидкий</w:t>
      </w:r>
      <w:r w:rsidRPr="00D20C27">
        <w:rPr>
          <w:rFonts w:ascii="Times New Roman" w:hAnsi="Times New Roman" w:cs="Times New Roman"/>
        </w:rPr>
        <w:t xml:space="preserve">, из расчета </w:t>
      </w:r>
      <w:r w:rsidR="00D654A2">
        <w:rPr>
          <w:rFonts w:ascii="Times New Roman" w:hAnsi="Times New Roman" w:cs="Times New Roman"/>
        </w:rPr>
        <w:t xml:space="preserve">500 мл </w:t>
      </w:r>
      <w:r w:rsidRPr="00D20C27">
        <w:rPr>
          <w:rFonts w:ascii="Times New Roman" w:hAnsi="Times New Roman" w:cs="Times New Roman"/>
        </w:rPr>
        <w:t xml:space="preserve"> средства на 1</w:t>
      </w:r>
      <w:r w:rsidR="00D654A2">
        <w:rPr>
          <w:rFonts w:ascii="Times New Roman" w:hAnsi="Times New Roman" w:cs="Times New Roman"/>
        </w:rPr>
        <w:t>0</w:t>
      </w:r>
      <w:r w:rsidRPr="00D20C27">
        <w:rPr>
          <w:rFonts w:ascii="Times New Roman" w:hAnsi="Times New Roman" w:cs="Times New Roman"/>
        </w:rPr>
        <w:t xml:space="preserve"> м3 воды. Жесткая вода требует большей дозы или более частых коррекций уровня </w:t>
      </w:r>
      <w:r w:rsidRPr="00F66DE6">
        <w:rPr>
          <w:rFonts w:ascii="Times New Roman" w:hAnsi="Times New Roman" w:cs="Times New Roman"/>
          <w:b/>
        </w:rPr>
        <w:t>РН</w:t>
      </w:r>
      <w:r w:rsidRPr="00D20C27">
        <w:rPr>
          <w:rFonts w:ascii="Times New Roman" w:hAnsi="Times New Roman" w:cs="Times New Roman"/>
        </w:rPr>
        <w:t>.</w:t>
      </w:r>
    </w:p>
    <w:p w:rsidR="00C447F0" w:rsidRPr="00C447F0" w:rsidRDefault="00C447F0" w:rsidP="00C447F0">
      <w:pPr>
        <w:rPr>
          <w:rFonts w:ascii="Times New Roman" w:hAnsi="Times New Roman" w:cs="Times New Roman"/>
          <w:sz w:val="32"/>
          <w:szCs w:val="32"/>
        </w:rPr>
      </w:pPr>
      <w:r w:rsidRPr="00C447F0">
        <w:rPr>
          <w:rFonts w:ascii="Times New Roman" w:hAnsi="Times New Roman" w:cs="Times New Roman"/>
          <w:b/>
          <w:sz w:val="32"/>
          <w:szCs w:val="32"/>
          <w:u w:val="single"/>
        </w:rPr>
        <w:t>Состав:</w:t>
      </w:r>
      <w:r w:rsidRPr="00C447F0">
        <w:rPr>
          <w:rFonts w:ascii="Times New Roman" w:hAnsi="Times New Roman" w:cs="Times New Roman"/>
          <w:sz w:val="32"/>
          <w:szCs w:val="32"/>
        </w:rPr>
        <w:t xml:space="preserve"> </w:t>
      </w:r>
      <w:r w:rsidRPr="00C447F0">
        <w:rPr>
          <w:rFonts w:ascii="Times New Roman" w:hAnsi="Times New Roman" w:cs="Times New Roman"/>
          <w:sz w:val="24"/>
          <w:szCs w:val="24"/>
        </w:rPr>
        <w:t>Водный раствор гидросульфата натрия, антикоррозийные добавки.</w:t>
      </w:r>
    </w:p>
    <w:p w:rsidR="00C447F0" w:rsidRPr="00D20C27" w:rsidRDefault="00C447F0" w:rsidP="00217AF7">
      <w:pPr>
        <w:rPr>
          <w:rFonts w:ascii="Times New Roman" w:hAnsi="Times New Roman" w:cs="Times New Roman"/>
        </w:rPr>
      </w:pPr>
    </w:p>
    <w:p w:rsidR="00F66DE6" w:rsidRPr="00D654A2" w:rsidRDefault="00D20C27" w:rsidP="00217AF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20C27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Меры безопасности:</w:t>
      </w:r>
      <w:r w:rsidRPr="00F66DE6">
        <w:rPr>
          <w:rFonts w:ascii="Times New Roman" w:hAnsi="Times New Roman" w:cs="Times New Roman"/>
          <w:sz w:val="24"/>
          <w:szCs w:val="24"/>
        </w:rPr>
        <w:t xml:space="preserve"> Не смешивайте препарат с другими химическими средствами. Препарат является раздражителем – есть риск повреждения слизистых оболочек человека. Не глотать, не вдыхать,</w:t>
      </w:r>
      <w:r w:rsidR="00F66DE6" w:rsidRPr="00F66DE6">
        <w:rPr>
          <w:rFonts w:ascii="Times New Roman" w:hAnsi="Times New Roman" w:cs="Times New Roman"/>
          <w:sz w:val="24"/>
          <w:szCs w:val="24"/>
        </w:rPr>
        <w:t xml:space="preserve"> работать с препаратом в защитных перчатках и очках, в хорошо проветренном помещении. </w:t>
      </w:r>
    </w:p>
    <w:p w:rsidR="00F66DE6" w:rsidRPr="00F66DE6" w:rsidRDefault="00F66DE6" w:rsidP="00217AF7">
      <w:pPr>
        <w:rPr>
          <w:rFonts w:ascii="Times New Roman" w:hAnsi="Times New Roman" w:cs="Times New Roman"/>
          <w:b/>
          <w:sz w:val="24"/>
          <w:szCs w:val="24"/>
        </w:rPr>
      </w:pPr>
      <w:r w:rsidRPr="00F66DE6">
        <w:rPr>
          <w:rFonts w:ascii="Times New Roman" w:hAnsi="Times New Roman" w:cs="Times New Roman"/>
          <w:b/>
          <w:sz w:val="24"/>
          <w:szCs w:val="24"/>
        </w:rPr>
        <w:t>Беречь от детей!</w:t>
      </w:r>
    </w:p>
    <w:p w:rsidR="00D20C27" w:rsidRDefault="00F66DE6" w:rsidP="00217AF7">
      <w:pPr>
        <w:rPr>
          <w:rFonts w:ascii="Times New Roman" w:hAnsi="Times New Roman" w:cs="Times New Roman"/>
        </w:rPr>
      </w:pPr>
      <w:r w:rsidRPr="00F66DE6">
        <w:rPr>
          <w:rFonts w:ascii="Times New Roman" w:hAnsi="Times New Roman" w:cs="Times New Roman"/>
        </w:rPr>
        <w:t>При попадании в глаза промыть большим количеством воды или 0,5 % раствором карбоната натрия, обратиться к врачу. При проглатывании выпить много воды, немедленно обратиться к врачу. При попадании в дыхательные пути обратиться к врачу. При попадании на кожу – промыть большим количеством воды, при раздражении кожи обратиться к врачу.</w:t>
      </w:r>
    </w:p>
    <w:p w:rsidR="00F66DE6" w:rsidRPr="00F66DE6" w:rsidRDefault="00F66DE6" w:rsidP="00217A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6DE6">
        <w:rPr>
          <w:rFonts w:ascii="Times New Roman" w:hAnsi="Times New Roman" w:cs="Times New Roman"/>
          <w:b/>
          <w:sz w:val="28"/>
          <w:szCs w:val="28"/>
          <w:u w:val="single"/>
        </w:rPr>
        <w:t>Хранение:</w:t>
      </w:r>
    </w:p>
    <w:p w:rsidR="00F66DE6" w:rsidRDefault="00F66DE6" w:rsidP="00217A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Хранить в плотно закрытой таре, в сухом, проветриваемом помещении. Избегать попадания прямых солнечных лучей. Не хранить рядом с продуктами питания и предметами быта. Исключать контакты с кислотами и хлорсодержащими веществами. Срок хранения 1 год.</w:t>
      </w:r>
    </w:p>
    <w:p w:rsidR="00F66DE6" w:rsidRPr="00F66DE6" w:rsidRDefault="00F66DE6" w:rsidP="00217A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Препарат расфасован в </w:t>
      </w:r>
      <w:r w:rsidR="00D654A2">
        <w:rPr>
          <w:rFonts w:ascii="Times New Roman" w:hAnsi="Times New Roman" w:cs="Times New Roman"/>
        </w:rPr>
        <w:t>канистры</w:t>
      </w:r>
      <w:r>
        <w:rPr>
          <w:rFonts w:ascii="Times New Roman" w:hAnsi="Times New Roman" w:cs="Times New Roman"/>
        </w:rPr>
        <w:t>.</w:t>
      </w:r>
    </w:p>
    <w:p w:rsidR="00F66DE6" w:rsidRDefault="00F66DE6" w:rsidP="00217AF7"/>
    <w:p w:rsidR="00D20C27" w:rsidRDefault="00D20C27" w:rsidP="00217AF7"/>
    <w:p w:rsidR="00217AF7" w:rsidRDefault="00217AF7" w:rsidP="00217AF7"/>
    <w:sectPr w:rsidR="00217AF7" w:rsidSect="00CB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4BC0"/>
    <w:multiLevelType w:val="hybridMultilevel"/>
    <w:tmpl w:val="B6A211B2"/>
    <w:lvl w:ilvl="0" w:tplc="FB601B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17AF7"/>
    <w:rsid w:val="00032A11"/>
    <w:rsid w:val="00040C4D"/>
    <w:rsid w:val="00200648"/>
    <w:rsid w:val="00217AF7"/>
    <w:rsid w:val="003872CD"/>
    <w:rsid w:val="003D7BDE"/>
    <w:rsid w:val="005A0F9E"/>
    <w:rsid w:val="007A3233"/>
    <w:rsid w:val="00853413"/>
    <w:rsid w:val="00A7231B"/>
    <w:rsid w:val="00C447F0"/>
    <w:rsid w:val="00CB6F4A"/>
    <w:rsid w:val="00CC37CB"/>
    <w:rsid w:val="00D20C27"/>
    <w:rsid w:val="00D654A2"/>
    <w:rsid w:val="00EC3C0E"/>
    <w:rsid w:val="00F6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9</cp:revision>
  <dcterms:created xsi:type="dcterms:W3CDTF">2013-04-22T15:57:00Z</dcterms:created>
  <dcterms:modified xsi:type="dcterms:W3CDTF">2013-10-18T06:43:00Z</dcterms:modified>
</cp:coreProperties>
</file>