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15" w:rsidRDefault="00656715" w:rsidP="00656715">
      <w:pPr>
        <w:rPr>
          <w:b/>
          <w:color w:val="000000"/>
          <w:shd w:val="clear" w:color="auto" w:fill="FFFFFF"/>
        </w:rPr>
      </w:pPr>
      <w:proofErr w:type="spellStart"/>
      <w:r w:rsidRPr="006C0E4D">
        <w:rPr>
          <w:b/>
          <w:color w:val="000000"/>
          <w:shd w:val="clear" w:color="auto" w:fill="FFFFFF"/>
        </w:rPr>
        <w:t>рН+плюс</w:t>
      </w:r>
      <w:proofErr w:type="spellEnd"/>
      <w:r w:rsidRPr="006C0E4D">
        <w:rPr>
          <w:b/>
          <w:color w:val="000000"/>
          <w:shd w:val="clear" w:color="auto" w:fill="FFFFFF"/>
        </w:rPr>
        <w:t xml:space="preserve"> жидкий</w:t>
      </w:r>
    </w:p>
    <w:p w:rsidR="00656715" w:rsidRPr="006C0E4D" w:rsidRDefault="00656715" w:rsidP="00656715">
      <w:pPr>
        <w:rPr>
          <w:b/>
          <w:color w:val="000000"/>
          <w:shd w:val="clear" w:color="auto" w:fill="FFFFFF"/>
        </w:rPr>
      </w:pPr>
      <w:bookmarkStart w:id="0" w:name="_GoBack"/>
      <w:bookmarkEnd w:id="0"/>
    </w:p>
    <w:p w:rsidR="00656715" w:rsidRPr="006C0E4D" w:rsidRDefault="00656715" w:rsidP="00656715">
      <w:pPr>
        <w:jc w:val="both"/>
        <w:rPr>
          <w:shd w:val="clear" w:color="auto" w:fill="FFFFFF"/>
        </w:rPr>
      </w:pPr>
      <w:r w:rsidRPr="006C0E4D">
        <w:rPr>
          <w:b/>
          <w:shd w:val="clear" w:color="auto" w:fill="FFFFFF"/>
        </w:rPr>
        <w:t>Описание</w:t>
      </w:r>
      <w:r w:rsidRPr="006C0E4D">
        <w:rPr>
          <w:shd w:val="clear" w:color="auto" w:fill="FFFFFF"/>
        </w:rPr>
        <w:t xml:space="preserve"> </w:t>
      </w:r>
    </w:p>
    <w:p w:rsidR="00656715" w:rsidRPr="006C0E4D" w:rsidRDefault="00656715" w:rsidP="00656715">
      <w:pPr>
        <w:jc w:val="both"/>
        <w:rPr>
          <w:shd w:val="clear" w:color="auto" w:fill="FFFFFF"/>
        </w:rPr>
      </w:pPr>
      <w:r w:rsidRPr="006C0E4D">
        <w:t xml:space="preserve">Жидкое средство для повышения уровня </w:t>
      </w:r>
      <w:r w:rsidRPr="006C0E4D">
        <w:rPr>
          <w:shd w:val="clear" w:color="auto" w:fill="FFFFFF"/>
          <w:lang w:val="en-US"/>
        </w:rPr>
        <w:t>pH</w:t>
      </w:r>
      <w:r w:rsidRPr="006C0E4D">
        <w:t xml:space="preserve"> воды в бассейнах с автоматическими станциями дозирования реагентов. Препарат расфасован в канистры.</w:t>
      </w:r>
    </w:p>
    <w:p w:rsidR="00656715" w:rsidRPr="006C0E4D" w:rsidRDefault="00656715" w:rsidP="00656715">
      <w:pPr>
        <w:rPr>
          <w:b/>
          <w:shd w:val="clear" w:color="auto" w:fill="FFFFFF"/>
        </w:rPr>
      </w:pPr>
      <w:r w:rsidRPr="006C0E4D">
        <w:rPr>
          <w:b/>
          <w:shd w:val="clear" w:color="auto" w:fill="FFFFFF"/>
        </w:rPr>
        <w:t xml:space="preserve">Назначение </w:t>
      </w:r>
    </w:p>
    <w:p w:rsidR="00656715" w:rsidRPr="006C0E4D" w:rsidRDefault="00656715" w:rsidP="00656715">
      <w:p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 xml:space="preserve">Используется для повышения </w:t>
      </w:r>
      <w:r w:rsidRPr="006C0E4D">
        <w:rPr>
          <w:shd w:val="clear" w:color="auto" w:fill="FFFFFF"/>
          <w:lang w:val="en-US"/>
        </w:rPr>
        <w:t>pH</w:t>
      </w:r>
      <w:r w:rsidRPr="006C0E4D">
        <w:rPr>
          <w:shd w:val="clear" w:color="auto" w:fill="FFFFFF"/>
        </w:rPr>
        <w:t xml:space="preserve"> воды в бассейнах с автоматическими станциями дозирования реагентов. Может также подаваться вручную. Рекомендуется измерять уровень </w:t>
      </w:r>
      <w:r w:rsidRPr="006C0E4D">
        <w:rPr>
          <w:shd w:val="clear" w:color="auto" w:fill="FFFFFF"/>
          <w:lang w:val="en-US"/>
        </w:rPr>
        <w:t>pH</w:t>
      </w:r>
      <w:r w:rsidRPr="006C0E4D">
        <w:rPr>
          <w:shd w:val="clear" w:color="auto" w:fill="FFFFFF"/>
        </w:rPr>
        <w:t xml:space="preserve"> 1-2 раза в неделю, и при необходимости  корректировать до уровня 7,0 -7,4. </w:t>
      </w:r>
      <w:r w:rsidRPr="006C0E4D">
        <w:rPr>
          <w:shd w:val="clear" w:color="auto" w:fill="FFFFFF"/>
          <w:lang w:val="en-US"/>
        </w:rPr>
        <w:t>pH</w:t>
      </w:r>
      <w:r w:rsidRPr="006C0E4D">
        <w:rPr>
          <w:shd w:val="clear" w:color="auto" w:fill="FFFFFF"/>
        </w:rPr>
        <w:t xml:space="preserve"> ниже 7,0 вызывает раздражение слизистых и кожи, коррозию оборудования, препятствует эффективной дезинфекции. </w:t>
      </w:r>
    </w:p>
    <w:p w:rsidR="00656715" w:rsidRPr="006C0E4D" w:rsidRDefault="00656715" w:rsidP="00656715">
      <w:pPr>
        <w:jc w:val="both"/>
        <w:rPr>
          <w:shd w:val="clear" w:color="auto" w:fill="FFFFFF"/>
        </w:rPr>
      </w:pPr>
      <w:r w:rsidRPr="006C0E4D">
        <w:rPr>
          <w:b/>
          <w:shd w:val="clear" w:color="auto" w:fill="FFFFFF"/>
        </w:rPr>
        <w:t>Инструкция по применению</w:t>
      </w:r>
      <w:r w:rsidRPr="006C0E4D">
        <w:rPr>
          <w:shd w:val="clear" w:color="auto" w:fill="FFFFFF"/>
        </w:rPr>
        <w:t xml:space="preserve"> </w:t>
      </w:r>
    </w:p>
    <w:p w:rsidR="00656715" w:rsidRPr="006C0E4D" w:rsidRDefault="00656715" w:rsidP="00656715">
      <w:p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Препарат дозируется в бассейн с помощью автоматической системы. При ее отсутствии</w:t>
      </w:r>
    </w:p>
    <w:p w:rsidR="00656715" w:rsidRPr="006C0E4D" w:rsidRDefault="00656715" w:rsidP="00656715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Приготовьте раствор препарата, понижая исходную концентрацию в 3-5 раз</w:t>
      </w:r>
    </w:p>
    <w:p w:rsidR="00656715" w:rsidRPr="006C0E4D" w:rsidRDefault="00656715" w:rsidP="00656715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Влейте раствор вблизи места подачи воды</w:t>
      </w:r>
    </w:p>
    <w:p w:rsidR="00656715" w:rsidRPr="006C0E4D" w:rsidRDefault="00656715" w:rsidP="00656715">
      <w:pPr>
        <w:numPr>
          <w:ilvl w:val="0"/>
          <w:numId w:val="1"/>
        </w:numPr>
        <w:jc w:val="both"/>
      </w:pPr>
      <w:r w:rsidRPr="006C0E4D">
        <w:t xml:space="preserve">Включите фильтровальную установку для полного перемешивания воды </w:t>
      </w:r>
    </w:p>
    <w:p w:rsidR="00656715" w:rsidRPr="006C0E4D" w:rsidRDefault="00656715" w:rsidP="00656715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Организуйте технический перерыв в работе бассейна не менее 3 часов</w:t>
      </w:r>
    </w:p>
    <w:p w:rsidR="00656715" w:rsidRPr="006C0E4D" w:rsidRDefault="00656715" w:rsidP="00656715">
      <w:pPr>
        <w:numPr>
          <w:ilvl w:val="0"/>
          <w:numId w:val="1"/>
        </w:numPr>
        <w:jc w:val="both"/>
        <w:rPr>
          <w:b/>
          <w:shd w:val="clear" w:color="auto" w:fill="FFFFFF"/>
        </w:rPr>
      </w:pPr>
      <w:r w:rsidRPr="006C0E4D">
        <w:rPr>
          <w:shd w:val="clear" w:color="auto" w:fill="FFFFFF"/>
        </w:rPr>
        <w:t xml:space="preserve">Измеряйте и корректируйте уровень </w:t>
      </w:r>
      <w:r w:rsidRPr="006C0E4D">
        <w:rPr>
          <w:shd w:val="clear" w:color="auto" w:fill="FFFFFF"/>
          <w:lang w:val="en-US"/>
        </w:rPr>
        <w:t>pH</w:t>
      </w:r>
      <w:r w:rsidRPr="006C0E4D">
        <w:rPr>
          <w:shd w:val="clear" w:color="auto" w:fill="FFFFFF"/>
        </w:rPr>
        <w:t xml:space="preserve"> как минимум 1 раз в 7 дней</w:t>
      </w:r>
    </w:p>
    <w:p w:rsidR="00656715" w:rsidRPr="006C0E4D" w:rsidRDefault="00656715" w:rsidP="00656715">
      <w:pPr>
        <w:jc w:val="both"/>
        <w:rPr>
          <w:shd w:val="clear" w:color="auto" w:fill="FFFFFF"/>
        </w:rPr>
      </w:pPr>
      <w:r w:rsidRPr="006C0E4D">
        <w:rPr>
          <w:b/>
          <w:shd w:val="clear" w:color="auto" w:fill="FFFFFF"/>
        </w:rPr>
        <w:t>Дозировка</w:t>
      </w:r>
      <w:r w:rsidRPr="006C0E4D">
        <w:rPr>
          <w:shd w:val="clear" w:color="auto" w:fill="FFFFFF"/>
        </w:rPr>
        <w:t xml:space="preserve"> </w:t>
      </w:r>
    </w:p>
    <w:p w:rsidR="00656715" w:rsidRPr="006C0E4D" w:rsidRDefault="00656715" w:rsidP="00656715">
      <w:p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 xml:space="preserve">Для повышения </w:t>
      </w:r>
      <w:r w:rsidRPr="006C0E4D">
        <w:rPr>
          <w:shd w:val="clear" w:color="auto" w:fill="FFFFFF"/>
          <w:lang w:val="en-US"/>
        </w:rPr>
        <w:t>pH</w:t>
      </w:r>
      <w:r w:rsidRPr="006C0E4D">
        <w:rPr>
          <w:shd w:val="clear" w:color="auto" w:fill="FFFFFF"/>
        </w:rPr>
        <w:t xml:space="preserve"> на 0,1 требуется 100 мл препарата на каждые </w:t>
      </w:r>
      <w:smartTag w:uri="urn:schemas-microsoft-com:office:smarttags" w:element="metricconverter">
        <w:smartTagPr>
          <w:attr w:name="ProductID" w:val="10 м3"/>
        </w:smartTagPr>
        <w:r w:rsidRPr="006C0E4D">
          <w:rPr>
            <w:shd w:val="clear" w:color="auto" w:fill="FFFFFF"/>
          </w:rPr>
          <w:t xml:space="preserve">10 </w:t>
        </w:r>
        <w:r w:rsidRPr="006C0E4D">
          <w:t>м</w:t>
        </w:r>
        <w:r w:rsidRPr="006C0E4D">
          <w:rPr>
            <w:vertAlign w:val="superscript"/>
          </w:rPr>
          <w:t>3</w:t>
        </w:r>
      </w:smartTag>
      <w:r w:rsidRPr="006C0E4D">
        <w:rPr>
          <w:shd w:val="clear" w:color="auto" w:fill="FFFFFF"/>
        </w:rPr>
        <w:t xml:space="preserve">. Для жесткой воды и при интенсивном использовании бассейна необходимо увеличить дозу или частоту коррекций уровня </w:t>
      </w:r>
      <w:r w:rsidRPr="006C0E4D">
        <w:rPr>
          <w:shd w:val="clear" w:color="auto" w:fill="FFFFFF"/>
          <w:lang w:val="en-US"/>
        </w:rPr>
        <w:t>pH</w:t>
      </w:r>
      <w:r w:rsidRPr="006C0E4D">
        <w:rPr>
          <w:shd w:val="clear" w:color="auto" w:fill="FFFFFF"/>
        </w:rPr>
        <w:t>.</w:t>
      </w:r>
    </w:p>
    <w:p w:rsidR="00656715" w:rsidRPr="006C0E4D" w:rsidRDefault="00656715" w:rsidP="00656715">
      <w:pPr>
        <w:jc w:val="both"/>
        <w:rPr>
          <w:shd w:val="clear" w:color="auto" w:fill="FFFFFF"/>
        </w:rPr>
      </w:pPr>
      <w:r w:rsidRPr="006C0E4D">
        <w:rPr>
          <w:b/>
          <w:shd w:val="clear" w:color="auto" w:fill="FFFFFF"/>
        </w:rPr>
        <w:t>Хранение и меры безопасности</w:t>
      </w:r>
      <w:r w:rsidRPr="006C0E4D">
        <w:rPr>
          <w:shd w:val="clear" w:color="auto" w:fill="FFFFFF"/>
        </w:rPr>
        <w:t xml:space="preserve"> </w:t>
      </w:r>
    </w:p>
    <w:p w:rsidR="00656715" w:rsidRPr="006C0E4D" w:rsidRDefault="00656715" w:rsidP="00656715">
      <w:pPr>
        <w:jc w:val="both"/>
      </w:pPr>
      <w:r w:rsidRPr="006C0E4D">
        <w:rPr>
          <w:shd w:val="clear" w:color="auto" w:fill="FFFFFF"/>
        </w:rPr>
        <w:t xml:space="preserve">Хранить в сухом проветриваемом помещении в плотно закрытой таре. Не хранить вместе с продуктами питания и предметами быта. Избегать контакта с кислотами и кислотосодержащими веществами. Едкое вещество. При работе с препаратом использовать защитные очки и перчатки. </w:t>
      </w:r>
      <w:r w:rsidRPr="006C0E4D">
        <w:t>При попадании в глаза и на кожу промыть большим количеством воды, при необходимости обратиться к врачу.</w:t>
      </w:r>
    </w:p>
    <w:p w:rsidR="00656715" w:rsidRPr="006C0E4D" w:rsidRDefault="00656715" w:rsidP="00656715">
      <w:pPr>
        <w:jc w:val="both"/>
        <w:rPr>
          <w:color w:val="333333"/>
          <w:shd w:val="clear" w:color="auto" w:fill="FFFFFF"/>
        </w:rPr>
      </w:pPr>
      <w:r w:rsidRPr="006C0E4D">
        <w:rPr>
          <w:color w:val="333333"/>
          <w:shd w:val="clear" w:color="auto" w:fill="FFFFFF"/>
        </w:rPr>
        <w:t>Срок годности 1 год</w:t>
      </w:r>
    </w:p>
    <w:p w:rsidR="00656715" w:rsidRPr="006C0E4D" w:rsidRDefault="00656715" w:rsidP="00656715">
      <w:pPr>
        <w:jc w:val="both"/>
        <w:rPr>
          <w:b/>
          <w:shd w:val="clear" w:color="auto" w:fill="FFFFFF"/>
        </w:rPr>
      </w:pPr>
      <w:r w:rsidRPr="006C0E4D">
        <w:rPr>
          <w:b/>
          <w:shd w:val="clear" w:color="auto" w:fill="FFFFFF"/>
        </w:rPr>
        <w:t>Состав</w:t>
      </w:r>
    </w:p>
    <w:p w:rsidR="00656715" w:rsidRPr="006C0E4D" w:rsidRDefault="00656715" w:rsidP="00656715">
      <w:pPr>
        <w:jc w:val="both"/>
        <w:rPr>
          <w:b/>
          <w:shd w:val="clear" w:color="auto" w:fill="FFFFFF"/>
        </w:rPr>
      </w:pPr>
      <w:r w:rsidRPr="006C0E4D">
        <w:rPr>
          <w:color w:val="000000"/>
          <w:shd w:val="clear" w:color="auto" w:fill="FFFFFF"/>
        </w:rPr>
        <w:t xml:space="preserve">Раствор неорганической щелочи. </w:t>
      </w:r>
    </w:p>
    <w:p w:rsidR="00656715" w:rsidRPr="006C0E4D" w:rsidRDefault="00656715" w:rsidP="00656715">
      <w:pPr>
        <w:jc w:val="both"/>
        <w:rPr>
          <w:rStyle w:val="a3"/>
          <w:shd w:val="clear" w:color="auto" w:fill="FFFFFF"/>
        </w:rPr>
      </w:pPr>
      <w:r w:rsidRPr="006C0E4D">
        <w:rPr>
          <w:rStyle w:val="a3"/>
          <w:shd w:val="clear" w:color="auto" w:fill="FFFFFF"/>
        </w:rPr>
        <w:t>Преимущества</w:t>
      </w:r>
    </w:p>
    <w:p w:rsidR="00656715" w:rsidRPr="006C0E4D" w:rsidRDefault="00656715" w:rsidP="00656715">
      <w:pPr>
        <w:numPr>
          <w:ilvl w:val="0"/>
          <w:numId w:val="2"/>
        </w:numPr>
        <w:jc w:val="both"/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 xml:space="preserve">Эффективно повышает уровень </w:t>
      </w:r>
      <w:r w:rsidRPr="006C0E4D">
        <w:rPr>
          <w:rStyle w:val="a3"/>
          <w:b w:val="0"/>
          <w:shd w:val="clear" w:color="auto" w:fill="FFFFFF"/>
          <w:lang w:val="en-US"/>
        </w:rPr>
        <w:t>pH</w:t>
      </w:r>
    </w:p>
    <w:p w:rsidR="00656715" w:rsidRPr="006C0E4D" w:rsidRDefault="00656715" w:rsidP="00656715">
      <w:pPr>
        <w:numPr>
          <w:ilvl w:val="0"/>
          <w:numId w:val="2"/>
        </w:numPr>
        <w:jc w:val="both"/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Прост в применении</w:t>
      </w:r>
    </w:p>
    <w:p w:rsidR="00656715" w:rsidRPr="006C0E4D" w:rsidRDefault="00656715" w:rsidP="00656715">
      <w:pPr>
        <w:numPr>
          <w:ilvl w:val="0"/>
          <w:numId w:val="2"/>
        </w:numPr>
        <w:jc w:val="both"/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Экономичен</w:t>
      </w:r>
    </w:p>
    <w:p w:rsidR="0019308C" w:rsidRDefault="0019308C"/>
    <w:sectPr w:rsidR="0019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DF"/>
    <w:multiLevelType w:val="hybridMultilevel"/>
    <w:tmpl w:val="3F5AEBEE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F4A6D"/>
    <w:multiLevelType w:val="hybridMultilevel"/>
    <w:tmpl w:val="E3EECD8E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5"/>
    <w:rsid w:val="0019308C"/>
    <w:rsid w:val="006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2D290D"/>
  <w15:chartTrackingRefBased/>
  <w15:docId w15:val="{956144AE-9494-45BB-8ABD-D33E1072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5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6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tcherchago</dc:creator>
  <cp:keywords/>
  <dc:description/>
  <cp:lastModifiedBy>tcherchago</cp:lastModifiedBy>
  <cp:revision>1</cp:revision>
  <dcterms:created xsi:type="dcterms:W3CDTF">2017-04-07T16:39:00Z</dcterms:created>
  <dcterms:modified xsi:type="dcterms:W3CDTF">2017-04-07T16:39:00Z</dcterms:modified>
</cp:coreProperties>
</file>